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853BD" w14:textId="77777777" w:rsidR="00B64B88" w:rsidRPr="00922D11" w:rsidRDefault="00B64B88" w:rsidP="00B64B88">
      <w:pPr>
        <w:pStyle w:val="Paragraphedeliste"/>
        <w:numPr>
          <w:ilvl w:val="0"/>
          <w:numId w:val="1"/>
        </w:numPr>
        <w:spacing w:after="0"/>
        <w:rPr>
          <w:rFonts w:ascii="Arial" w:hAnsi="Arial" w:cs="Arial"/>
          <w:b/>
          <w:bCs/>
          <w:color w:val="00B0F0"/>
          <w:u w:val="single"/>
        </w:rPr>
      </w:pPr>
      <w:proofErr w:type="spellStart"/>
      <w:r w:rsidRPr="00922D11">
        <w:rPr>
          <w:rFonts w:ascii="Arial" w:hAnsi="Arial" w:cs="Arial"/>
          <w:b/>
          <w:bCs/>
          <w:color w:val="00B0F0"/>
          <w:u w:val="single"/>
        </w:rPr>
        <w:t>Androïd</w:t>
      </w:r>
      <w:proofErr w:type="spellEnd"/>
      <w:r w:rsidRPr="00922D11">
        <w:rPr>
          <w:rFonts w:ascii="Arial" w:hAnsi="Arial" w:cs="Arial"/>
          <w:b/>
          <w:bCs/>
          <w:color w:val="00B0F0"/>
          <w:u w:val="single"/>
        </w:rPr>
        <w:t xml:space="preserve"> Auto ;</w:t>
      </w:r>
    </w:p>
    <w:p w14:paraId="51B134C7" w14:textId="77777777" w:rsidR="00B64B88" w:rsidRPr="00922D11" w:rsidRDefault="00B64B88" w:rsidP="00B64B88">
      <w:pPr>
        <w:pStyle w:val="Paragraphedeliste"/>
        <w:numPr>
          <w:ilvl w:val="1"/>
          <w:numId w:val="1"/>
        </w:numPr>
        <w:spacing w:after="0"/>
        <w:rPr>
          <w:rFonts w:ascii="Arial" w:hAnsi="Arial" w:cs="Arial"/>
        </w:rPr>
      </w:pPr>
      <w:proofErr w:type="spellStart"/>
      <w:r w:rsidRPr="00922D11">
        <w:rPr>
          <w:rFonts w:ascii="Arial" w:hAnsi="Arial" w:cs="Arial"/>
        </w:rPr>
        <w:t>MàJ</w:t>
      </w:r>
      <w:proofErr w:type="spellEnd"/>
      <w:r w:rsidRPr="00922D11">
        <w:rPr>
          <w:rFonts w:ascii="Arial" w:hAnsi="Arial" w:cs="Arial"/>
        </w:rPr>
        <w:t xml:space="preserve"> du PCM en cluster logiciel</w:t>
      </w:r>
      <w:r>
        <w:rPr>
          <w:rFonts w:ascii="Arial" w:hAnsi="Arial" w:cs="Arial"/>
        </w:rPr>
        <w:t xml:space="preserve"> </w:t>
      </w:r>
      <w:r w:rsidRPr="00922D11">
        <w:rPr>
          <w:rFonts w:ascii="Arial" w:hAnsi="Arial" w:cs="Arial"/>
        </w:rPr>
        <w:t>v35 (filaire) ou v37 (filaire + sans-fil)</w:t>
      </w:r>
    </w:p>
    <w:p w14:paraId="16429C33" w14:textId="77777777" w:rsidR="00B64B88" w:rsidRDefault="00B64B88" w:rsidP="00B64B88">
      <w:pPr>
        <w:pStyle w:val="Paragraphedeliste"/>
        <w:numPr>
          <w:ilvl w:val="1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Retours d’expérience : </w:t>
      </w:r>
      <w:r w:rsidRPr="00922D11">
        <w:rPr>
          <w:rFonts w:ascii="Arial" w:hAnsi="Arial" w:cs="Arial"/>
        </w:rPr>
        <w:t xml:space="preserve">100% </w:t>
      </w:r>
      <w:r>
        <w:rPr>
          <w:rFonts w:ascii="Arial" w:hAnsi="Arial" w:cs="Arial"/>
        </w:rPr>
        <w:t xml:space="preserve">possible sur tous les modèles </w:t>
      </w:r>
      <w:proofErr w:type="spellStart"/>
      <w:r>
        <w:rPr>
          <w:rFonts w:ascii="Arial" w:hAnsi="Arial" w:cs="Arial"/>
        </w:rPr>
        <w:t>Taycan</w:t>
      </w:r>
      <w:proofErr w:type="spellEnd"/>
    </w:p>
    <w:p w14:paraId="146F10AB" w14:textId="77777777" w:rsidR="00B64B88" w:rsidRDefault="00B64B88" w:rsidP="00B64B88">
      <w:pPr>
        <w:spacing w:after="0"/>
        <w:rPr>
          <w:rFonts w:ascii="Arial" w:hAnsi="Arial" w:cs="Arial"/>
        </w:rPr>
      </w:pPr>
    </w:p>
    <w:p w14:paraId="03DF362F" w14:textId="77777777" w:rsidR="00B64B88" w:rsidRPr="00B65A05" w:rsidRDefault="00B64B88" w:rsidP="00B64B88">
      <w:pPr>
        <w:spacing w:after="0"/>
        <w:rPr>
          <w:rFonts w:ascii="Arial" w:hAnsi="Arial" w:cs="Arial"/>
        </w:rPr>
      </w:pPr>
    </w:p>
    <w:p w14:paraId="252E562F" w14:textId="77777777" w:rsidR="00B64B88" w:rsidRPr="00B65A05" w:rsidRDefault="00B64B88" w:rsidP="00B64B88">
      <w:pPr>
        <w:pStyle w:val="Paragraphedeliste"/>
        <w:numPr>
          <w:ilvl w:val="0"/>
          <w:numId w:val="1"/>
        </w:numPr>
        <w:spacing w:after="0"/>
        <w:rPr>
          <w:rFonts w:ascii="Arial" w:hAnsi="Arial" w:cs="Arial"/>
          <w:b/>
          <w:bCs/>
          <w:color w:val="00B0F0"/>
          <w:u w:val="single"/>
        </w:rPr>
      </w:pPr>
      <w:r w:rsidRPr="00B65A05">
        <w:rPr>
          <w:rFonts w:ascii="Arial" w:hAnsi="Arial" w:cs="Arial"/>
          <w:b/>
          <w:bCs/>
          <w:color w:val="00B0F0"/>
          <w:u w:val="single"/>
        </w:rPr>
        <w:t xml:space="preserve">Mise à jour du </w:t>
      </w:r>
      <w:proofErr w:type="spellStart"/>
      <w:r w:rsidRPr="00B65A05">
        <w:rPr>
          <w:rFonts w:ascii="Arial" w:hAnsi="Arial" w:cs="Arial"/>
          <w:b/>
          <w:bCs/>
          <w:color w:val="00B0F0"/>
          <w:u w:val="single"/>
        </w:rPr>
        <w:t>sytème</w:t>
      </w:r>
      <w:proofErr w:type="spellEnd"/>
      <w:r w:rsidRPr="00B65A05">
        <w:rPr>
          <w:rFonts w:ascii="Arial" w:hAnsi="Arial" w:cs="Arial"/>
          <w:b/>
          <w:bCs/>
          <w:color w:val="00B0F0"/>
          <w:u w:val="single"/>
        </w:rPr>
        <w:t xml:space="preserve"> Avril 2022 :</w:t>
      </w:r>
    </w:p>
    <w:p w14:paraId="7DAD09E2" w14:textId="77777777" w:rsidR="00B64B88" w:rsidRPr="00B65A05" w:rsidRDefault="00B64B88" w:rsidP="00B64B88">
      <w:pPr>
        <w:spacing w:after="0"/>
        <w:rPr>
          <w:rFonts w:ascii="Arial" w:hAnsi="Arial" w:cs="Arial"/>
        </w:rPr>
      </w:pPr>
      <w:proofErr w:type="spellStart"/>
      <w:r w:rsidRPr="00B65A05">
        <w:rPr>
          <w:rFonts w:ascii="Arial" w:hAnsi="Arial" w:cs="Arial"/>
        </w:rPr>
        <w:t>Egalement</w:t>
      </w:r>
      <w:proofErr w:type="spellEnd"/>
      <w:r w:rsidRPr="00B65A05">
        <w:rPr>
          <w:rFonts w:ascii="Arial" w:hAnsi="Arial" w:cs="Arial"/>
        </w:rPr>
        <w:t xml:space="preserve"> cette vidéo de Porsche indiquait en Mars 2022 comment procéder à une mise à jour critique pour lier chaque voiture aux nouveaux serveurs OTA Porsche :</w:t>
      </w:r>
    </w:p>
    <w:p w14:paraId="726127DF" w14:textId="77777777" w:rsidR="00B64B88" w:rsidRPr="00B65A05" w:rsidRDefault="00B64B88" w:rsidP="00B64B88">
      <w:pPr>
        <w:spacing w:after="0"/>
        <w:rPr>
          <w:rFonts w:ascii="Arial" w:hAnsi="Arial" w:cs="Arial"/>
        </w:rPr>
      </w:pPr>
      <w:hyperlink r:id="rId5" w:history="1">
        <w:r w:rsidRPr="00331371">
          <w:rPr>
            <w:rStyle w:val="Lienhypertexte"/>
            <w:rFonts w:ascii="Arial" w:hAnsi="Arial" w:cs="Arial"/>
          </w:rPr>
          <w:t>https://youtu.be/dGDXGTJbj2s?si=rzK-ybNVSpFGyxAL</w:t>
        </w:r>
      </w:hyperlink>
    </w:p>
    <w:p w14:paraId="1443911F" w14:textId="77777777" w:rsidR="00B64B88" w:rsidRDefault="00B64B88" w:rsidP="00B64B88">
      <w:pPr>
        <w:spacing w:after="0"/>
        <w:rPr>
          <w:rFonts w:ascii="Arial" w:hAnsi="Arial" w:cs="Arial"/>
        </w:rPr>
      </w:pPr>
    </w:p>
    <w:p w14:paraId="7F231685" w14:textId="77777777" w:rsidR="00B64B88" w:rsidRPr="00922D11" w:rsidRDefault="00B64B88" w:rsidP="00B64B88">
      <w:pPr>
        <w:spacing w:after="0"/>
        <w:rPr>
          <w:rFonts w:ascii="Arial" w:hAnsi="Arial" w:cs="Arial"/>
        </w:rPr>
      </w:pPr>
    </w:p>
    <w:p w14:paraId="0023D85E" w14:textId="77777777" w:rsidR="00B64B88" w:rsidRPr="00907AEC" w:rsidRDefault="00B64B88" w:rsidP="00B64B88">
      <w:pPr>
        <w:pStyle w:val="Paragraphedeliste"/>
        <w:numPr>
          <w:ilvl w:val="0"/>
          <w:numId w:val="1"/>
        </w:numPr>
        <w:spacing w:after="0"/>
        <w:rPr>
          <w:rFonts w:ascii="Arial" w:hAnsi="Arial" w:cs="Arial"/>
          <w:b/>
          <w:bCs/>
          <w:color w:val="00B0F0"/>
          <w:u w:val="single"/>
        </w:rPr>
      </w:pPr>
      <w:r w:rsidRPr="00907AEC">
        <w:rPr>
          <w:rFonts w:ascii="Arial" w:hAnsi="Arial" w:cs="Arial"/>
          <w:b/>
          <w:bCs/>
          <w:color w:val="00B0F0"/>
          <w:u w:val="single"/>
        </w:rPr>
        <w:t>« </w:t>
      </w:r>
      <w:proofErr w:type="gramStart"/>
      <w:r w:rsidRPr="00907AEC">
        <w:rPr>
          <w:rFonts w:ascii="Arial" w:hAnsi="Arial" w:cs="Arial"/>
          <w:b/>
          <w:bCs/>
          <w:color w:val="00B0F0"/>
          <w:u w:val="single"/>
        </w:rPr>
        <w:t>the</w:t>
      </w:r>
      <w:proofErr w:type="gramEnd"/>
      <w:r w:rsidRPr="00907AEC">
        <w:rPr>
          <w:rFonts w:ascii="Arial" w:hAnsi="Arial" w:cs="Arial"/>
          <w:b/>
          <w:bCs/>
          <w:color w:val="00B0F0"/>
          <w:u w:val="single"/>
        </w:rPr>
        <w:t xml:space="preserve"> </w:t>
      </w:r>
      <w:proofErr w:type="spellStart"/>
      <w:r w:rsidRPr="00907AEC">
        <w:rPr>
          <w:rFonts w:ascii="Arial" w:hAnsi="Arial" w:cs="Arial"/>
          <w:b/>
          <w:bCs/>
          <w:color w:val="00B0F0"/>
          <w:u w:val="single"/>
        </w:rPr>
        <w:t>uPdate</w:t>
      </w:r>
      <w:proofErr w:type="spellEnd"/>
      <w:r w:rsidRPr="00907AEC">
        <w:rPr>
          <w:rFonts w:ascii="Arial" w:hAnsi="Arial" w:cs="Arial"/>
          <w:b/>
          <w:bCs/>
          <w:color w:val="00B0F0"/>
          <w:u w:val="single"/>
        </w:rPr>
        <w:t xml:space="preserve"> » pour toutes les </w:t>
      </w:r>
      <w:proofErr w:type="spellStart"/>
      <w:r w:rsidRPr="00907AEC">
        <w:rPr>
          <w:rFonts w:ascii="Arial" w:hAnsi="Arial" w:cs="Arial"/>
          <w:b/>
          <w:bCs/>
          <w:color w:val="00B0F0"/>
          <w:u w:val="single"/>
        </w:rPr>
        <w:t>Tycan</w:t>
      </w:r>
      <w:proofErr w:type="spellEnd"/>
    </w:p>
    <w:p w14:paraId="7A303EEC" w14:textId="77777777" w:rsidR="00B64B88" w:rsidRDefault="00B64B88" w:rsidP="00B64B88">
      <w:pPr>
        <w:spacing w:after="0"/>
        <w:rPr>
          <w:rFonts w:ascii="Arial" w:hAnsi="Arial" w:cs="Arial"/>
        </w:rPr>
      </w:pPr>
      <w:hyperlink r:id="rId6" w:history="1">
        <w:r w:rsidRPr="00FF6D87">
          <w:rPr>
            <w:rStyle w:val="Lienhypertexte"/>
            <w:rFonts w:ascii="Arial" w:hAnsi="Arial" w:cs="Arial"/>
          </w:rPr>
          <w:t>https://newsroom.porsche.com/fr/ppdb/2021/08/the-taycan-updated-more-range-more-connectivity-more-colours.html</w:t>
        </w:r>
      </w:hyperlink>
    </w:p>
    <w:p w14:paraId="27EAED75" w14:textId="77777777" w:rsidR="00B64B88" w:rsidRDefault="00B64B88" w:rsidP="00B64B88">
      <w:pPr>
        <w:spacing w:after="0"/>
        <w:rPr>
          <w:rFonts w:ascii="Arial" w:hAnsi="Arial" w:cs="Arial"/>
        </w:rPr>
      </w:pPr>
    </w:p>
    <w:p w14:paraId="7AA45DD1" w14:textId="77777777" w:rsidR="00B64B88" w:rsidRDefault="00B64B88" w:rsidP="00B64B8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Dans mon email je vous mets un e</w:t>
      </w:r>
      <w:r w:rsidRPr="00D92AC5">
        <w:rPr>
          <w:rFonts w:ascii="Arial" w:hAnsi="Arial" w:cs="Arial"/>
        </w:rPr>
        <w:t xml:space="preserve">xemple </w:t>
      </w:r>
      <w:r>
        <w:rPr>
          <w:rFonts w:ascii="Arial" w:hAnsi="Arial" w:cs="Arial"/>
        </w:rPr>
        <w:t xml:space="preserve">de procédure </w:t>
      </w:r>
      <w:r w:rsidRPr="00D92AC5">
        <w:rPr>
          <w:rFonts w:ascii="Arial" w:hAnsi="Arial" w:cs="Arial"/>
        </w:rPr>
        <w:t xml:space="preserve">pour les modèles 2025 de version 3882 </w:t>
      </w:r>
      <w:r>
        <w:rPr>
          <w:rFonts w:ascii="Arial" w:hAnsi="Arial" w:cs="Arial"/>
        </w:rPr>
        <w:t>à</w:t>
      </w:r>
      <w:r w:rsidRPr="00D92AC5">
        <w:rPr>
          <w:rFonts w:ascii="Arial" w:hAnsi="Arial" w:cs="Arial"/>
        </w:rPr>
        <w:t xml:space="preserve"> 4360</w:t>
      </w:r>
      <w:r>
        <w:rPr>
          <w:rFonts w:ascii="Arial" w:hAnsi="Arial" w:cs="Arial"/>
        </w:rPr>
        <w:t>, et le process interne correspondant.</w:t>
      </w:r>
    </w:p>
    <w:p w14:paraId="0EB02399" w14:textId="77777777" w:rsidR="00B64B88" w:rsidRDefault="00B64B88" w:rsidP="00B64B88">
      <w:pPr>
        <w:spacing w:after="0"/>
        <w:rPr>
          <w:rFonts w:ascii="Arial" w:hAnsi="Arial" w:cs="Arial"/>
        </w:rPr>
      </w:pPr>
    </w:p>
    <w:p w14:paraId="1652640D" w14:textId="77777777" w:rsidR="00B64B88" w:rsidRDefault="00B64B88" w:rsidP="00B64B8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Parmi plusieurs forums consultés, le site </w:t>
      </w:r>
      <w:hyperlink r:id="rId7" w:history="1">
        <w:r w:rsidRPr="0015702D">
          <w:rPr>
            <w:rStyle w:val="Lienhypertexte"/>
            <w:rFonts w:ascii="Arial" w:hAnsi="Arial" w:cs="Arial"/>
          </w:rPr>
          <w:t>https://www.taycanforum.com/forum/</w:t>
        </w:r>
      </w:hyperlink>
      <w:r>
        <w:rPr>
          <w:rFonts w:ascii="Arial" w:hAnsi="Arial" w:cs="Arial"/>
        </w:rPr>
        <w:t xml:space="preserve"> regroupe beaucoup de passionnés de la marque, propriétaires entre autres de </w:t>
      </w:r>
      <w:proofErr w:type="spellStart"/>
      <w:r>
        <w:rPr>
          <w:rFonts w:ascii="Arial" w:hAnsi="Arial" w:cs="Arial"/>
        </w:rPr>
        <w:t>Taycan</w:t>
      </w:r>
      <w:proofErr w:type="spellEnd"/>
      <w:r>
        <w:rPr>
          <w:rFonts w:ascii="Arial" w:hAnsi="Arial" w:cs="Arial"/>
        </w:rPr>
        <w:t xml:space="preserve">. De nombreux propriétaires néerlandais, belges, allemands, suisses, et français confirment que leur </w:t>
      </w:r>
      <w:proofErr w:type="spellStart"/>
      <w:r>
        <w:rPr>
          <w:rFonts w:ascii="Arial" w:hAnsi="Arial" w:cs="Arial"/>
        </w:rPr>
        <w:t>Taycan</w:t>
      </w:r>
      <w:proofErr w:type="spellEnd"/>
      <w:r>
        <w:rPr>
          <w:rFonts w:ascii="Arial" w:hAnsi="Arial" w:cs="Arial"/>
        </w:rPr>
        <w:t xml:space="preserve"> à bien bénéficié du programme de rappel / </w:t>
      </w:r>
      <w:proofErr w:type="spellStart"/>
      <w:r>
        <w:rPr>
          <w:rFonts w:ascii="Arial" w:hAnsi="Arial" w:cs="Arial"/>
        </w:rPr>
        <w:t>MàJ</w:t>
      </w:r>
      <w:proofErr w:type="spellEnd"/>
      <w:r>
        <w:rPr>
          <w:rFonts w:ascii="Arial" w:hAnsi="Arial" w:cs="Arial"/>
        </w:rPr>
        <w:t xml:space="preserve"> mis en place par Porsche comme décrit ici :</w:t>
      </w:r>
    </w:p>
    <w:p w14:paraId="71D4F46D" w14:textId="77777777" w:rsidR="00B64B88" w:rsidRDefault="00B64B88" w:rsidP="00B64B88">
      <w:pPr>
        <w:spacing w:after="0"/>
        <w:rPr>
          <w:rFonts w:ascii="Arial" w:hAnsi="Arial" w:cs="Arial"/>
        </w:rPr>
      </w:pPr>
    </w:p>
    <w:p w14:paraId="11B1F229" w14:textId="77777777" w:rsidR="00B64B88" w:rsidRDefault="00B64B88" w:rsidP="00B64B88">
      <w:pPr>
        <w:spacing w:after="0"/>
        <w:rPr>
          <w:rFonts w:ascii="Arial" w:hAnsi="Arial" w:cs="Arial"/>
        </w:rPr>
      </w:pPr>
      <w:hyperlink r:id="rId8" w:history="1">
        <w:r w:rsidRPr="00612877">
          <w:rPr>
            <w:rStyle w:val="Lienhypertexte"/>
            <w:rFonts w:ascii="Arial" w:hAnsi="Arial" w:cs="Arial"/>
          </w:rPr>
          <w:t>https://newsroom.porsche.com/en/2022/products/porsche-taycan-model-range-software-update-2023-model-year-29112.html</w:t>
        </w:r>
      </w:hyperlink>
    </w:p>
    <w:p w14:paraId="72A3CC68" w14:textId="77777777" w:rsidR="00B64B88" w:rsidRDefault="00B64B88" w:rsidP="00B64B88">
      <w:pPr>
        <w:spacing w:after="0"/>
        <w:rPr>
          <w:rFonts w:ascii="Arial" w:hAnsi="Arial" w:cs="Arial"/>
        </w:rPr>
      </w:pPr>
    </w:p>
    <w:p w14:paraId="10E5B6DB" w14:textId="77777777" w:rsidR="00B64B88" w:rsidRDefault="00B64B88" w:rsidP="00B64B8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La procédure semble simple (pour un Centre Technique Porsche), nécessite environ 5h (sans rester devant tout le temps), mais impose de respecter minutieusement toutes les étapes dans l’ordre.</w:t>
      </w:r>
    </w:p>
    <w:p w14:paraId="57A4B9D0" w14:textId="77777777" w:rsidR="00B64B88" w:rsidRDefault="00B64B88" w:rsidP="00B64B88">
      <w:pPr>
        <w:spacing w:after="0"/>
        <w:rPr>
          <w:rFonts w:ascii="Arial" w:hAnsi="Arial" w:cs="Arial"/>
        </w:rPr>
      </w:pPr>
    </w:p>
    <w:p w14:paraId="65793AA0" w14:textId="77777777" w:rsidR="00B64B88" w:rsidRDefault="00B64B88" w:rsidP="00B64B8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La communauté Porsche appelle cette grosse mise à jour la « </w:t>
      </w:r>
      <w:proofErr w:type="spellStart"/>
      <w:r>
        <w:rPr>
          <w:rFonts w:ascii="Arial" w:hAnsi="Arial" w:cs="Arial"/>
        </w:rPr>
        <w:t>uPdate</w:t>
      </w:r>
      <w:proofErr w:type="spellEnd"/>
      <w:r>
        <w:rPr>
          <w:rFonts w:ascii="Arial" w:hAnsi="Arial" w:cs="Arial"/>
        </w:rPr>
        <w:t> ».</w:t>
      </w:r>
    </w:p>
    <w:p w14:paraId="76CAF2B3" w14:textId="77777777" w:rsidR="00B64B88" w:rsidRDefault="00B64B88" w:rsidP="00B64B8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Ici un utilisateur qui décrit le même cas que vous et moi :</w:t>
      </w:r>
    </w:p>
    <w:p w14:paraId="62CDB06A" w14:textId="77777777" w:rsidR="00B64B88" w:rsidRDefault="00B64B88" w:rsidP="00B64B88">
      <w:pPr>
        <w:spacing w:after="0"/>
        <w:rPr>
          <w:rFonts w:ascii="Arial" w:hAnsi="Arial" w:cs="Arial"/>
        </w:rPr>
      </w:pPr>
      <w:hyperlink r:id="rId9" w:history="1">
        <w:r w:rsidRPr="00680FED">
          <w:rPr>
            <w:rStyle w:val="Lienhypertexte"/>
            <w:rFonts w:ascii="Arial" w:hAnsi="Arial" w:cs="Arial"/>
          </w:rPr>
          <w:t>https://www.taycanforum.com/forum/threads/new-update-but-no-android-auto.12282/</w:t>
        </w:r>
      </w:hyperlink>
    </w:p>
    <w:p w14:paraId="07F5C839" w14:textId="77777777" w:rsidR="00B64B88" w:rsidRDefault="00B64B88" w:rsidP="00B64B88">
      <w:pPr>
        <w:spacing w:after="0"/>
        <w:rPr>
          <w:rFonts w:ascii="Arial" w:hAnsi="Arial" w:cs="Arial"/>
        </w:rPr>
      </w:pPr>
    </w:p>
    <w:p w14:paraId="7B0EF3E4" w14:textId="77777777" w:rsidR="00B64B88" w:rsidRDefault="00B64B88" w:rsidP="00B64B88">
      <w:pPr>
        <w:spacing w:after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et</w:t>
      </w:r>
      <w:proofErr w:type="gramEnd"/>
      <w:r>
        <w:rPr>
          <w:rFonts w:ascii="Arial" w:hAnsi="Arial" w:cs="Arial"/>
        </w:rPr>
        <w:t xml:space="preserve"> ici : </w:t>
      </w:r>
      <w:hyperlink r:id="rId10" w:history="1">
        <w:r w:rsidRPr="00F16EDD">
          <w:rPr>
            <w:rStyle w:val="Lienhypertexte"/>
            <w:rFonts w:ascii="Arial" w:hAnsi="Arial" w:cs="Arial"/>
          </w:rPr>
          <w:t>https://www.taycanforum.com/forum/threads/how-can-i-update-the-pcm-from-version-3793.19829/</w:t>
        </w:r>
      </w:hyperlink>
    </w:p>
    <w:p w14:paraId="07AF7315" w14:textId="77777777" w:rsidR="00B64B88" w:rsidRDefault="00B64B88" w:rsidP="00B64B88">
      <w:pPr>
        <w:spacing w:after="0"/>
        <w:rPr>
          <w:rFonts w:ascii="Arial" w:hAnsi="Arial" w:cs="Arial"/>
        </w:rPr>
      </w:pPr>
    </w:p>
    <w:p w14:paraId="70DEACD7" w14:textId="77777777" w:rsidR="00B64B88" w:rsidRDefault="00B64B88" w:rsidP="00B64B88">
      <w:pPr>
        <w:spacing w:after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et</w:t>
      </w:r>
      <w:proofErr w:type="gramEnd"/>
      <w:r>
        <w:rPr>
          <w:rFonts w:ascii="Arial" w:hAnsi="Arial" w:cs="Arial"/>
        </w:rPr>
        <w:t xml:space="preserve"> ici avec </w:t>
      </w:r>
      <w:proofErr w:type="spellStart"/>
      <w:r>
        <w:rPr>
          <w:rFonts w:ascii="Arial" w:hAnsi="Arial" w:cs="Arial"/>
        </w:rPr>
        <w:t>screenshots</w:t>
      </w:r>
      <w:proofErr w:type="spellEnd"/>
      <w:r>
        <w:rPr>
          <w:rFonts w:ascii="Arial" w:hAnsi="Arial" w:cs="Arial"/>
        </w:rPr>
        <w:t xml:space="preserve"> des PCM de MY20 après mise à jour :</w:t>
      </w:r>
    </w:p>
    <w:p w14:paraId="2999A77F" w14:textId="77777777" w:rsidR="00B64B88" w:rsidRDefault="00B64B88" w:rsidP="00B64B88">
      <w:pPr>
        <w:spacing w:after="0"/>
        <w:rPr>
          <w:rFonts w:ascii="Arial" w:hAnsi="Arial" w:cs="Arial"/>
        </w:rPr>
      </w:pPr>
      <w:hyperlink r:id="rId11" w:history="1">
        <w:r w:rsidRPr="00AC05A0">
          <w:rPr>
            <w:rStyle w:val="Lienhypertexte"/>
            <w:rFonts w:ascii="Arial" w:hAnsi="Arial" w:cs="Arial"/>
          </w:rPr>
          <w:t>https://www.taycanforum.com/forum/threads/no-android-auto-after-update-my20-turbo-usa.12243/</w:t>
        </w:r>
      </w:hyperlink>
    </w:p>
    <w:p w14:paraId="57EC6EE4" w14:textId="77777777" w:rsidR="00DD59DE" w:rsidRDefault="00DD59DE"/>
    <w:sectPr w:rsidR="00DD59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259E0"/>
    <w:multiLevelType w:val="hybridMultilevel"/>
    <w:tmpl w:val="1E62FFB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5603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B88"/>
    <w:rsid w:val="003D658D"/>
    <w:rsid w:val="00704F71"/>
    <w:rsid w:val="00B64B88"/>
    <w:rsid w:val="00DD59DE"/>
    <w:rsid w:val="00EB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0EC62"/>
  <w15:chartTrackingRefBased/>
  <w15:docId w15:val="{D064095D-92DD-4939-860C-6E0880248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4B88"/>
    <w:rPr>
      <w:rFonts w:asciiTheme="minorHAnsi" w:hAnsiTheme="minorHAnsi" w:cstheme="minorBidi"/>
    </w:rPr>
  </w:style>
  <w:style w:type="paragraph" w:styleId="Titre1">
    <w:name w:val="heading 1"/>
    <w:basedOn w:val="Normal"/>
    <w:next w:val="Normal"/>
    <w:link w:val="Titre1Car"/>
    <w:uiPriority w:val="9"/>
    <w:qFormat/>
    <w:rsid w:val="00B64B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B64B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64B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B64B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64B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B64B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B64B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B64B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B64B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64B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B64B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B64B8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B64B8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B64B8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B64B8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B64B8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B64B8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B64B8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B64B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64B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64B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B64B8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B64B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B64B88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B64B88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B64B88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64B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64B88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B64B88"/>
    <w:rPr>
      <w:b/>
      <w:bCs/>
      <w:smallCaps/>
      <w:color w:val="0F4761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B64B88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room.porsche.com/en/2022/products/porsche-taycan-model-range-software-update-2023-model-year-29112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taycanforum.com/forum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ewsroom.porsche.com/fr/ppdb/2021/08/the-taycan-updated-more-range-more-connectivity-more-colours.html" TargetMode="External"/><Relationship Id="rId11" Type="http://schemas.openxmlformats.org/officeDocument/2006/relationships/hyperlink" Target="https://www.taycanforum.com/forum/threads/no-android-auto-after-update-my20-turbo-usa.12243/" TargetMode="External"/><Relationship Id="rId5" Type="http://schemas.openxmlformats.org/officeDocument/2006/relationships/hyperlink" Target="https://youtu.be/dGDXGTJbj2s?si=rzK-ybNVSpFGyxAL" TargetMode="External"/><Relationship Id="rId10" Type="http://schemas.openxmlformats.org/officeDocument/2006/relationships/hyperlink" Target="https://www.taycanforum.com/forum/threads/how-can-i-update-the-pcm-from-version-3793.19829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aycanforum.com/forum/threads/new-update-but-no-android-auto.12282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385</Words>
  <Characters>2118</Characters>
  <Application>Microsoft Office Word</Application>
  <DocSecurity>0</DocSecurity>
  <Lines>17</Lines>
  <Paragraphs>4</Paragraphs>
  <ScaleCrop>false</ScaleCrop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Stéphane A</dc:creator>
  <cp:keywords/>
  <dc:description/>
  <cp:lastModifiedBy>Stéphane A</cp:lastModifiedBy>
  <cp:revision>1</cp:revision>
  <dcterms:created xsi:type="dcterms:W3CDTF">2025-12-18T12:31:00Z</dcterms:created>
  <dcterms:modified xsi:type="dcterms:W3CDTF">2025-12-18T12:31:00Z</dcterms:modified>
</cp:coreProperties>
</file>